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C61704" w14:textId="5E94EBD9" w:rsidR="000D557C" w:rsidRDefault="00515F66" w:rsidP="000D557C">
      <w:pPr>
        <w:pStyle w:val="Heading1"/>
        <w:rPr>
          <w:rFonts w:eastAsiaTheme="minorEastAsia"/>
        </w:rPr>
      </w:pPr>
      <w:r>
        <w:rPr>
          <w:noProof/>
        </w:rPr>
        <w:drawing>
          <wp:inline distT="0" distB="0" distL="0" distR="0" wp14:anchorId="4318245A" wp14:editId="02B818EC">
            <wp:extent cx="5943600" cy="2009775"/>
            <wp:effectExtent l="0" t="0" r="0" b="9525"/>
            <wp:docPr id="3" name="Picture 3" descr="MMS-23-Email-Banner-D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MS-23-Email-Banner-Da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69CC07B" w14:textId="77777777" w:rsidR="000D557C" w:rsidRDefault="000D557C" w:rsidP="000D557C">
      <w:pPr>
        <w:pStyle w:val="Heading1"/>
        <w:rPr>
          <w:rFonts w:eastAsiaTheme="minorEastAsia"/>
        </w:rPr>
      </w:pPr>
    </w:p>
    <w:p w14:paraId="64FC27F5" w14:textId="156D28D1" w:rsidR="000D557C" w:rsidRPr="009E224A" w:rsidRDefault="00862863" w:rsidP="000D557C">
      <w:pPr>
        <w:pStyle w:val="Heading1"/>
        <w:rPr>
          <w:rFonts w:eastAsiaTheme="minorEastAsia"/>
          <w:sz w:val="24"/>
          <w:szCs w:val="24"/>
        </w:rPr>
      </w:pPr>
      <w:r w:rsidRPr="009E224A">
        <w:rPr>
          <w:rFonts w:eastAsiaTheme="minorEastAsia"/>
          <w:sz w:val="24"/>
          <w:szCs w:val="24"/>
        </w:rPr>
        <w:t xml:space="preserve">Nathaniel’s Hope </w:t>
      </w:r>
      <w:r w:rsidR="00D32F30" w:rsidRPr="009E224A">
        <w:rPr>
          <w:rFonts w:eastAsiaTheme="minorEastAsia"/>
          <w:sz w:val="24"/>
          <w:szCs w:val="24"/>
        </w:rPr>
        <w:t>Has a New Date</w:t>
      </w:r>
      <w:r w:rsidRPr="009E224A">
        <w:rPr>
          <w:rFonts w:eastAsiaTheme="minorEastAsia"/>
          <w:sz w:val="24"/>
          <w:szCs w:val="24"/>
        </w:rPr>
        <w:t xml:space="preserve"> for</w:t>
      </w:r>
      <w:r w:rsidR="00230F41">
        <w:rPr>
          <w:rFonts w:eastAsiaTheme="minorEastAsia"/>
          <w:sz w:val="24"/>
          <w:szCs w:val="24"/>
        </w:rPr>
        <w:t xml:space="preserve"> our</w:t>
      </w:r>
      <w:r w:rsidRPr="009E224A">
        <w:rPr>
          <w:rFonts w:eastAsiaTheme="minorEastAsia"/>
          <w:sz w:val="24"/>
          <w:szCs w:val="24"/>
        </w:rPr>
        <w:t xml:space="preserve"> 21</w:t>
      </w:r>
      <w:r w:rsidRPr="009E224A">
        <w:rPr>
          <w:rFonts w:eastAsiaTheme="minorEastAsia"/>
          <w:sz w:val="24"/>
          <w:szCs w:val="24"/>
          <w:vertAlign w:val="superscript"/>
        </w:rPr>
        <w:t>st</w:t>
      </w:r>
      <w:r w:rsidR="000D557C" w:rsidRPr="009E224A">
        <w:rPr>
          <w:rFonts w:eastAsiaTheme="minorEastAsia"/>
          <w:sz w:val="24"/>
          <w:szCs w:val="24"/>
        </w:rPr>
        <w:t xml:space="preserve"> </w:t>
      </w:r>
      <w:r w:rsidR="00595C84">
        <w:rPr>
          <w:rFonts w:eastAsiaTheme="minorEastAsia"/>
          <w:sz w:val="24"/>
          <w:szCs w:val="24"/>
        </w:rPr>
        <w:t xml:space="preserve">Annual </w:t>
      </w:r>
      <w:r w:rsidR="002F3F9A" w:rsidRPr="009E224A">
        <w:rPr>
          <w:rFonts w:eastAsiaTheme="minorEastAsia"/>
          <w:i/>
          <w:sz w:val="24"/>
          <w:szCs w:val="24"/>
        </w:rPr>
        <w:t>MAKE</w:t>
      </w:r>
      <w:r w:rsidR="000D557C" w:rsidRPr="009E224A">
        <w:rPr>
          <w:rFonts w:eastAsiaTheme="minorEastAsia"/>
          <w:i/>
          <w:sz w:val="24"/>
          <w:szCs w:val="24"/>
        </w:rPr>
        <w:t xml:space="preserve"> ‘m </w:t>
      </w:r>
      <w:r w:rsidR="002F3F9A" w:rsidRPr="009E224A">
        <w:rPr>
          <w:rFonts w:eastAsiaTheme="minorEastAsia"/>
          <w:i/>
          <w:sz w:val="24"/>
          <w:szCs w:val="24"/>
        </w:rPr>
        <w:t>SMILE</w:t>
      </w:r>
      <w:r w:rsidR="000D557C" w:rsidRPr="009E224A">
        <w:rPr>
          <w:rFonts w:eastAsiaTheme="minorEastAsia"/>
          <w:sz w:val="24"/>
          <w:szCs w:val="24"/>
        </w:rPr>
        <w:t xml:space="preserve"> Festival</w:t>
      </w:r>
    </w:p>
    <w:p w14:paraId="6595E525" w14:textId="79FD2E0B" w:rsidR="000D557C" w:rsidRPr="009E224A" w:rsidRDefault="00D32F30" w:rsidP="009E224A">
      <w:pPr>
        <w:pStyle w:val="BodyText"/>
      </w:pPr>
      <w:r w:rsidRPr="009E224A">
        <w:t>Celebrating</w:t>
      </w:r>
      <w:r w:rsidR="000D557C" w:rsidRPr="009E224A">
        <w:t xml:space="preserve"> Kids </w:t>
      </w:r>
      <w:r w:rsidRPr="009E224A">
        <w:t xml:space="preserve">and Adults </w:t>
      </w:r>
      <w:r w:rsidR="000D557C" w:rsidRPr="009E224A">
        <w:t>with Special Needs</w:t>
      </w:r>
      <w:r w:rsidR="009E224A" w:rsidRPr="009E224A">
        <w:t xml:space="preserve"> (our VIPs)</w:t>
      </w:r>
      <w:r w:rsidR="000D557C" w:rsidRPr="009E224A">
        <w:t xml:space="preserve"> and Their Families </w:t>
      </w:r>
    </w:p>
    <w:p w14:paraId="4284A57E" w14:textId="77777777" w:rsidR="000D557C" w:rsidRDefault="000D557C" w:rsidP="000D557C">
      <w:pPr>
        <w:pStyle w:val="BodyText"/>
      </w:pPr>
    </w:p>
    <w:p w14:paraId="75CD9F92" w14:textId="5AF24E83" w:rsidR="000D557C" w:rsidRDefault="00D050EF" w:rsidP="000D557C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>February 13</w:t>
      </w:r>
      <w:r w:rsidR="007557B2">
        <w:rPr>
          <w:rFonts w:ascii="Century Gothic" w:hAnsi="Century Gothic"/>
          <w:sz w:val="21"/>
          <w:szCs w:val="21"/>
        </w:rPr>
        <w:t>, 2023</w:t>
      </w:r>
      <w:r w:rsidR="000D557C">
        <w:rPr>
          <w:rFonts w:ascii="Century Gothic" w:hAnsi="Century Gothic"/>
          <w:sz w:val="21"/>
          <w:szCs w:val="21"/>
        </w:rPr>
        <w:t>, Orlando, FL – Organizers of the national Nathaniel’s Hope non-profit</w:t>
      </w:r>
      <w:r w:rsidR="00230F41">
        <w:rPr>
          <w:rFonts w:ascii="Century Gothic" w:hAnsi="Century Gothic"/>
          <w:sz w:val="21"/>
          <w:szCs w:val="21"/>
        </w:rPr>
        <w:t>,</w:t>
      </w:r>
      <w:r w:rsidR="000D557C">
        <w:rPr>
          <w:rFonts w:ascii="Century Gothic" w:hAnsi="Century Gothic"/>
          <w:sz w:val="21"/>
          <w:szCs w:val="21"/>
        </w:rPr>
        <w:t xml:space="preserve"> and hundreds of volunteers from throughout the community</w:t>
      </w:r>
      <w:r w:rsidR="00230F41">
        <w:rPr>
          <w:rFonts w:ascii="Century Gothic" w:hAnsi="Century Gothic"/>
          <w:sz w:val="21"/>
          <w:szCs w:val="21"/>
        </w:rPr>
        <w:t>,</w:t>
      </w:r>
      <w:r w:rsidR="000D557C">
        <w:rPr>
          <w:rFonts w:ascii="Century Gothic" w:hAnsi="Century Gothic"/>
          <w:sz w:val="21"/>
          <w:szCs w:val="21"/>
        </w:rPr>
        <w:t xml:space="preserve"> are </w:t>
      </w:r>
      <w:r w:rsidR="007557B2">
        <w:rPr>
          <w:rFonts w:ascii="Century Gothic" w:hAnsi="Century Gothic"/>
          <w:sz w:val="21"/>
          <w:szCs w:val="21"/>
        </w:rPr>
        <w:t>well underway in planning the 21</w:t>
      </w:r>
      <w:r w:rsidR="007557B2">
        <w:rPr>
          <w:rFonts w:ascii="Century Gothic" w:hAnsi="Century Gothic"/>
          <w:sz w:val="21"/>
          <w:szCs w:val="21"/>
          <w:vertAlign w:val="superscript"/>
        </w:rPr>
        <w:t>st</w:t>
      </w:r>
      <w:r w:rsidR="000D557C">
        <w:rPr>
          <w:rFonts w:ascii="Century Gothic" w:hAnsi="Century Gothic"/>
          <w:sz w:val="21"/>
          <w:szCs w:val="21"/>
        </w:rPr>
        <w:t xml:space="preserve"> </w:t>
      </w:r>
      <w:r w:rsidR="002F3F9A">
        <w:rPr>
          <w:rFonts w:ascii="Century Gothic" w:hAnsi="Century Gothic"/>
          <w:i/>
          <w:sz w:val="21"/>
          <w:szCs w:val="21"/>
        </w:rPr>
        <w:t>MAKE</w:t>
      </w:r>
      <w:r w:rsidR="000D557C">
        <w:rPr>
          <w:rFonts w:ascii="Century Gothic" w:hAnsi="Century Gothic"/>
          <w:i/>
          <w:sz w:val="21"/>
          <w:szCs w:val="21"/>
        </w:rPr>
        <w:t xml:space="preserve"> ‘m </w:t>
      </w:r>
      <w:r w:rsidR="002F3F9A">
        <w:rPr>
          <w:rFonts w:ascii="Century Gothic" w:hAnsi="Century Gothic"/>
          <w:i/>
          <w:sz w:val="21"/>
          <w:szCs w:val="21"/>
        </w:rPr>
        <w:t>SMILE</w:t>
      </w:r>
      <w:r w:rsidR="000D557C">
        <w:rPr>
          <w:rFonts w:ascii="Century Gothic" w:hAnsi="Century Gothic"/>
          <w:sz w:val="21"/>
          <w:szCs w:val="21"/>
        </w:rPr>
        <w:t xml:space="preserve"> party, the biggest known celebration of its kind in the world for “VIP Kids” of all ages from throughout the special needs community. </w:t>
      </w:r>
    </w:p>
    <w:p w14:paraId="6C6FAB35" w14:textId="77777777" w:rsidR="000D557C" w:rsidRDefault="000D557C" w:rsidP="000D557C">
      <w:pPr>
        <w:rPr>
          <w:rFonts w:ascii="Century Gothic" w:hAnsi="Century Gothic"/>
          <w:sz w:val="21"/>
          <w:szCs w:val="21"/>
        </w:rPr>
      </w:pPr>
    </w:p>
    <w:p w14:paraId="15D6620C" w14:textId="7B74AA57" w:rsidR="000D557C" w:rsidRDefault="00D32F30" w:rsidP="000D557C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>For the last 20 years,</w:t>
      </w:r>
      <w:r w:rsidRPr="00D32F30">
        <w:rPr>
          <w:rFonts w:ascii="Century Gothic" w:hAnsi="Century Gothic"/>
          <w:sz w:val="21"/>
          <w:szCs w:val="21"/>
        </w:rPr>
        <w:t xml:space="preserve"> </w:t>
      </w:r>
      <w:r>
        <w:rPr>
          <w:rFonts w:ascii="Century Gothic" w:hAnsi="Century Gothic"/>
          <w:sz w:val="21"/>
          <w:szCs w:val="21"/>
        </w:rPr>
        <w:t>Nathaniel’s Hope held the event</w:t>
      </w:r>
      <w:r w:rsidRPr="00D32F30">
        <w:rPr>
          <w:rFonts w:ascii="Century Gothic" w:hAnsi="Century Gothic"/>
          <w:sz w:val="21"/>
          <w:szCs w:val="21"/>
        </w:rPr>
        <w:t xml:space="preserve"> on the first Saturday of June</w:t>
      </w:r>
      <w:r w:rsidR="00230F41">
        <w:rPr>
          <w:rFonts w:ascii="Century Gothic" w:hAnsi="Century Gothic"/>
          <w:sz w:val="21"/>
          <w:szCs w:val="21"/>
        </w:rPr>
        <w:t>,</w:t>
      </w:r>
      <w:r w:rsidRPr="00D32F30">
        <w:rPr>
          <w:rFonts w:ascii="Century Gothic" w:hAnsi="Century Gothic"/>
          <w:sz w:val="21"/>
          <w:szCs w:val="21"/>
        </w:rPr>
        <w:t xml:space="preserve"> to commemorate the birthday of Nathaniel Timothy Kuck (June </w:t>
      </w:r>
      <w:proofErr w:type="gramStart"/>
      <w:r w:rsidRPr="00D32F30">
        <w:rPr>
          <w:rFonts w:ascii="Century Gothic" w:hAnsi="Century Gothic"/>
          <w:sz w:val="21"/>
          <w:szCs w:val="21"/>
        </w:rPr>
        <w:t>6</w:t>
      </w:r>
      <w:r>
        <w:rPr>
          <w:rFonts w:ascii="Century Gothic" w:hAnsi="Century Gothic"/>
          <w:sz w:val="21"/>
          <w:szCs w:val="21"/>
        </w:rPr>
        <w:t>th</w:t>
      </w:r>
      <w:proofErr w:type="gramEnd"/>
      <w:r w:rsidRPr="00D32F30">
        <w:rPr>
          <w:rFonts w:ascii="Century Gothic" w:hAnsi="Century Gothic"/>
          <w:sz w:val="21"/>
          <w:szCs w:val="21"/>
        </w:rPr>
        <w:t>).</w:t>
      </w:r>
      <w:r>
        <w:rPr>
          <w:rFonts w:ascii="Century Gothic" w:hAnsi="Century Gothic"/>
          <w:sz w:val="21"/>
          <w:szCs w:val="21"/>
        </w:rPr>
        <w:t xml:space="preserve"> However, this year – to enjoy cooler temperatures and stay away from tropical storms, t</w:t>
      </w:r>
      <w:r w:rsidR="007557B2">
        <w:rPr>
          <w:rFonts w:ascii="Century Gothic" w:hAnsi="Century Gothic"/>
          <w:sz w:val="21"/>
          <w:szCs w:val="21"/>
        </w:rPr>
        <w:t>he 2023</w:t>
      </w:r>
      <w:r w:rsidR="000D557C">
        <w:rPr>
          <w:rFonts w:ascii="Century Gothic" w:hAnsi="Century Gothic"/>
          <w:sz w:val="21"/>
          <w:szCs w:val="21"/>
        </w:rPr>
        <w:t xml:space="preserve"> party returns </w:t>
      </w:r>
      <w:r w:rsidR="0003344F">
        <w:rPr>
          <w:rFonts w:ascii="Century Gothic" w:hAnsi="Century Gothic"/>
          <w:sz w:val="21"/>
          <w:szCs w:val="21"/>
        </w:rPr>
        <w:t xml:space="preserve">to the </w:t>
      </w:r>
      <w:r w:rsidR="000D557C">
        <w:rPr>
          <w:rFonts w:ascii="Century Gothic" w:hAnsi="Century Gothic"/>
          <w:sz w:val="21"/>
          <w:szCs w:val="21"/>
        </w:rPr>
        <w:t xml:space="preserve">Lake </w:t>
      </w:r>
      <w:proofErr w:type="spellStart"/>
      <w:r w:rsidR="000D557C">
        <w:rPr>
          <w:rFonts w:ascii="Century Gothic" w:hAnsi="Century Gothic"/>
          <w:sz w:val="21"/>
          <w:szCs w:val="21"/>
        </w:rPr>
        <w:t>Eola</w:t>
      </w:r>
      <w:proofErr w:type="spellEnd"/>
      <w:r w:rsidR="000D557C">
        <w:rPr>
          <w:rFonts w:ascii="Century Gothic" w:hAnsi="Century Gothic"/>
          <w:sz w:val="21"/>
          <w:szCs w:val="21"/>
        </w:rPr>
        <w:t xml:space="preserve"> in downtown Orlando</w:t>
      </w:r>
      <w:r w:rsidR="00230F41">
        <w:rPr>
          <w:rFonts w:ascii="Century Gothic" w:hAnsi="Century Gothic"/>
          <w:sz w:val="21"/>
          <w:szCs w:val="21"/>
        </w:rPr>
        <w:t>,</w:t>
      </w:r>
      <w:r w:rsidR="000D557C">
        <w:rPr>
          <w:rFonts w:ascii="Century Gothic" w:hAnsi="Century Gothic"/>
          <w:sz w:val="21"/>
          <w:szCs w:val="21"/>
        </w:rPr>
        <w:t xml:space="preserve"> on </w:t>
      </w:r>
      <w:r w:rsidR="000D557C">
        <w:rPr>
          <w:rFonts w:ascii="Century Gothic" w:hAnsi="Century Gothic"/>
          <w:b/>
          <w:sz w:val="21"/>
          <w:szCs w:val="21"/>
        </w:rPr>
        <w:t xml:space="preserve">Saturday, </w:t>
      </w:r>
      <w:r w:rsidR="007557B2">
        <w:rPr>
          <w:rFonts w:ascii="Century Gothic" w:hAnsi="Century Gothic"/>
          <w:b/>
          <w:sz w:val="21"/>
          <w:szCs w:val="21"/>
        </w:rPr>
        <w:t>May 6</w:t>
      </w:r>
      <w:r w:rsidR="00230F41">
        <w:rPr>
          <w:rFonts w:ascii="Century Gothic" w:hAnsi="Century Gothic"/>
          <w:b/>
          <w:sz w:val="21"/>
          <w:szCs w:val="21"/>
        </w:rPr>
        <w:t>,</w:t>
      </w:r>
      <w:r w:rsidR="007557B2">
        <w:rPr>
          <w:rFonts w:ascii="Century Gothic" w:hAnsi="Century Gothic"/>
          <w:b/>
          <w:sz w:val="21"/>
          <w:szCs w:val="21"/>
        </w:rPr>
        <w:t xml:space="preserve"> from 8:0</w:t>
      </w:r>
      <w:r w:rsidR="000D557C">
        <w:rPr>
          <w:rFonts w:ascii="Century Gothic" w:hAnsi="Century Gothic"/>
          <w:b/>
          <w:sz w:val="21"/>
          <w:szCs w:val="21"/>
        </w:rPr>
        <w:t>0 am – 1</w:t>
      </w:r>
      <w:r w:rsidR="007557B2">
        <w:rPr>
          <w:rFonts w:ascii="Century Gothic" w:hAnsi="Century Gothic"/>
          <w:b/>
          <w:sz w:val="21"/>
          <w:szCs w:val="21"/>
        </w:rPr>
        <w:t>:30</w:t>
      </w:r>
      <w:r w:rsidR="000D557C">
        <w:rPr>
          <w:rFonts w:ascii="Century Gothic" w:hAnsi="Century Gothic"/>
          <w:b/>
          <w:sz w:val="21"/>
          <w:szCs w:val="21"/>
        </w:rPr>
        <w:t xml:space="preserve"> pm</w:t>
      </w:r>
      <w:r>
        <w:rPr>
          <w:rFonts w:ascii="Century Gothic" w:hAnsi="Century Gothic"/>
          <w:b/>
          <w:sz w:val="21"/>
          <w:szCs w:val="21"/>
        </w:rPr>
        <w:t>.</w:t>
      </w:r>
      <w:r w:rsidR="000D557C">
        <w:rPr>
          <w:rFonts w:ascii="Century Gothic" w:hAnsi="Century Gothic"/>
          <w:b/>
          <w:sz w:val="21"/>
          <w:szCs w:val="21"/>
        </w:rPr>
        <w:t xml:space="preserve"> </w:t>
      </w:r>
    </w:p>
    <w:p w14:paraId="21090C21" w14:textId="77777777" w:rsidR="000D557C" w:rsidRDefault="000D557C" w:rsidP="000D557C">
      <w:pPr>
        <w:rPr>
          <w:rFonts w:ascii="Century Gothic" w:hAnsi="Century Gothic"/>
          <w:sz w:val="21"/>
          <w:szCs w:val="21"/>
        </w:rPr>
      </w:pPr>
    </w:p>
    <w:p w14:paraId="1308042C" w14:textId="051AD54B" w:rsidR="000D557C" w:rsidRDefault="00245445" w:rsidP="000D557C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 xml:space="preserve">Festivities this year </w:t>
      </w:r>
      <w:r w:rsidR="000D557C">
        <w:rPr>
          <w:rFonts w:ascii="Century Gothic" w:hAnsi="Century Gothic"/>
          <w:sz w:val="21"/>
          <w:szCs w:val="21"/>
        </w:rPr>
        <w:t xml:space="preserve">feature stage performances by </w:t>
      </w:r>
      <w:r w:rsidR="00D32F30">
        <w:rPr>
          <w:rFonts w:ascii="Century Gothic" w:hAnsi="Century Gothic"/>
          <w:sz w:val="21"/>
          <w:szCs w:val="21"/>
        </w:rPr>
        <w:t xml:space="preserve">individuals </w:t>
      </w:r>
      <w:r w:rsidR="00CF2B2A">
        <w:rPr>
          <w:rFonts w:ascii="Century Gothic" w:hAnsi="Century Gothic"/>
          <w:sz w:val="21"/>
          <w:szCs w:val="21"/>
        </w:rPr>
        <w:t xml:space="preserve">with varying abilities </w:t>
      </w:r>
      <w:r w:rsidR="00D32F30">
        <w:rPr>
          <w:rFonts w:ascii="Century Gothic" w:hAnsi="Century Gothic"/>
          <w:sz w:val="21"/>
          <w:szCs w:val="21"/>
        </w:rPr>
        <w:t xml:space="preserve">and </w:t>
      </w:r>
      <w:r w:rsidR="000D557C">
        <w:rPr>
          <w:rFonts w:ascii="Century Gothic" w:hAnsi="Century Gothic"/>
          <w:sz w:val="21"/>
          <w:szCs w:val="21"/>
        </w:rPr>
        <w:t xml:space="preserve">local personalities; </w:t>
      </w:r>
      <w:r>
        <w:rPr>
          <w:rFonts w:ascii="Century Gothic" w:hAnsi="Century Gothic"/>
          <w:sz w:val="21"/>
          <w:szCs w:val="21"/>
        </w:rPr>
        <w:t>guest appearances of popular celebrity characters</w:t>
      </w:r>
      <w:r w:rsidR="00230F41">
        <w:rPr>
          <w:rFonts w:ascii="Century Gothic" w:hAnsi="Century Gothic"/>
          <w:sz w:val="21"/>
          <w:szCs w:val="21"/>
        </w:rPr>
        <w:t>,</w:t>
      </w:r>
      <w:r>
        <w:rPr>
          <w:rFonts w:ascii="Century Gothic" w:hAnsi="Century Gothic"/>
          <w:sz w:val="21"/>
          <w:szCs w:val="21"/>
        </w:rPr>
        <w:t xml:space="preserve"> including N</w:t>
      </w:r>
      <w:r w:rsidR="000D557C">
        <w:rPr>
          <w:rFonts w:ascii="Century Gothic" w:hAnsi="Century Gothic"/>
          <w:sz w:val="21"/>
          <w:szCs w:val="21"/>
        </w:rPr>
        <w:t>athaniel</w:t>
      </w:r>
      <w:r>
        <w:rPr>
          <w:rFonts w:ascii="Century Gothic" w:hAnsi="Century Gothic"/>
          <w:sz w:val="21"/>
          <w:szCs w:val="21"/>
        </w:rPr>
        <w:t xml:space="preserve">; </w:t>
      </w:r>
      <w:r w:rsidR="000D557C">
        <w:rPr>
          <w:rFonts w:ascii="Century Gothic" w:hAnsi="Century Gothic"/>
          <w:sz w:val="21"/>
          <w:szCs w:val="21"/>
        </w:rPr>
        <w:t>food; and hundreds of family-f</w:t>
      </w:r>
      <w:r>
        <w:rPr>
          <w:rFonts w:ascii="Century Gothic" w:hAnsi="Century Gothic"/>
          <w:sz w:val="21"/>
          <w:szCs w:val="21"/>
        </w:rPr>
        <w:t>riendly g</w:t>
      </w:r>
      <w:r w:rsidR="000D557C">
        <w:rPr>
          <w:rFonts w:ascii="Century Gothic" w:hAnsi="Century Gothic"/>
          <w:sz w:val="21"/>
          <w:szCs w:val="21"/>
        </w:rPr>
        <w:t xml:space="preserve">ames, activities and </w:t>
      </w:r>
      <w:r w:rsidR="00230F41">
        <w:rPr>
          <w:rFonts w:ascii="Century Gothic" w:hAnsi="Century Gothic"/>
          <w:sz w:val="21"/>
          <w:szCs w:val="21"/>
        </w:rPr>
        <w:t xml:space="preserve">over 120 resource </w:t>
      </w:r>
      <w:r w:rsidR="005D125A">
        <w:rPr>
          <w:rFonts w:ascii="Century Gothic" w:hAnsi="Century Gothic"/>
          <w:sz w:val="21"/>
          <w:szCs w:val="21"/>
        </w:rPr>
        <w:t>exhibito</w:t>
      </w:r>
      <w:r w:rsidR="00230F41">
        <w:rPr>
          <w:rFonts w:ascii="Century Gothic" w:hAnsi="Century Gothic"/>
          <w:sz w:val="21"/>
          <w:szCs w:val="21"/>
        </w:rPr>
        <w:t>rs</w:t>
      </w:r>
      <w:r w:rsidR="000D557C">
        <w:rPr>
          <w:rFonts w:ascii="Century Gothic" w:hAnsi="Century Gothic"/>
          <w:sz w:val="21"/>
          <w:szCs w:val="21"/>
        </w:rPr>
        <w:t xml:space="preserve">. Everything is free for registered VIP Kids and their families, with a minimal $5 </w:t>
      </w:r>
      <w:r w:rsidR="00230F41">
        <w:rPr>
          <w:rFonts w:ascii="Century Gothic" w:hAnsi="Century Gothic"/>
          <w:sz w:val="21"/>
          <w:szCs w:val="21"/>
        </w:rPr>
        <w:t>donation</w:t>
      </w:r>
      <w:r w:rsidR="000D557C">
        <w:rPr>
          <w:rFonts w:ascii="Century Gothic" w:hAnsi="Century Gothic"/>
          <w:sz w:val="21"/>
          <w:szCs w:val="21"/>
        </w:rPr>
        <w:t xml:space="preserve"> for the </w:t>
      </w:r>
      <w:proofErr w:type="gramStart"/>
      <w:r w:rsidR="00230F41">
        <w:rPr>
          <w:rFonts w:ascii="Century Gothic" w:hAnsi="Century Gothic"/>
          <w:sz w:val="21"/>
          <w:szCs w:val="21"/>
        </w:rPr>
        <w:t>general public</w:t>
      </w:r>
      <w:proofErr w:type="gramEnd"/>
      <w:r w:rsidR="000D557C">
        <w:rPr>
          <w:rFonts w:ascii="Century Gothic" w:hAnsi="Century Gothic"/>
          <w:sz w:val="21"/>
          <w:szCs w:val="21"/>
        </w:rPr>
        <w:t xml:space="preserve">.  </w:t>
      </w:r>
    </w:p>
    <w:p w14:paraId="3594BF76" w14:textId="77777777" w:rsidR="000D557C" w:rsidRDefault="000D557C" w:rsidP="000D557C">
      <w:pPr>
        <w:pStyle w:val="BalloonText"/>
        <w:rPr>
          <w:rFonts w:ascii="Century Gothic" w:hAnsi="Century Gothic" w:cstheme="minorBidi"/>
          <w:sz w:val="21"/>
          <w:szCs w:val="21"/>
        </w:rPr>
      </w:pPr>
    </w:p>
    <w:p w14:paraId="2681E38A" w14:textId="17FB79A2" w:rsidR="000D557C" w:rsidRDefault="000D557C" w:rsidP="000D557C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 xml:space="preserve">“We’re </w:t>
      </w:r>
      <w:r w:rsidR="00245445">
        <w:rPr>
          <w:rFonts w:ascii="Century Gothic" w:hAnsi="Century Gothic"/>
          <w:sz w:val="21"/>
          <w:szCs w:val="21"/>
        </w:rPr>
        <w:t xml:space="preserve">so excited </w:t>
      </w:r>
      <w:r w:rsidR="00D32F30">
        <w:rPr>
          <w:rFonts w:ascii="Century Gothic" w:hAnsi="Century Gothic"/>
          <w:sz w:val="21"/>
          <w:szCs w:val="21"/>
        </w:rPr>
        <w:t xml:space="preserve">to be back at Lake </w:t>
      </w:r>
      <w:proofErr w:type="spellStart"/>
      <w:r w:rsidR="00D32F30">
        <w:rPr>
          <w:rFonts w:ascii="Century Gothic" w:hAnsi="Century Gothic"/>
          <w:sz w:val="21"/>
          <w:szCs w:val="21"/>
        </w:rPr>
        <w:t>Eola</w:t>
      </w:r>
      <w:proofErr w:type="spellEnd"/>
      <w:r w:rsidR="00D32F30">
        <w:rPr>
          <w:rFonts w:ascii="Century Gothic" w:hAnsi="Century Gothic"/>
          <w:sz w:val="21"/>
          <w:szCs w:val="21"/>
        </w:rPr>
        <w:t xml:space="preserve"> even sooner this year</w:t>
      </w:r>
      <w:r w:rsidR="0003344F">
        <w:rPr>
          <w:rFonts w:ascii="Century Gothic" w:hAnsi="Century Gothic"/>
          <w:sz w:val="21"/>
          <w:szCs w:val="21"/>
        </w:rPr>
        <w:t xml:space="preserve">,” said </w:t>
      </w:r>
      <w:r>
        <w:rPr>
          <w:rFonts w:ascii="Century Gothic" w:hAnsi="Century Gothic"/>
          <w:sz w:val="21"/>
          <w:szCs w:val="21"/>
        </w:rPr>
        <w:t>Nathaniel’s Hope co-founder Marie Kuck. “</w:t>
      </w:r>
      <w:r w:rsidR="00D32F30">
        <w:rPr>
          <w:rFonts w:ascii="Century Gothic" w:hAnsi="Century Gothic"/>
          <w:sz w:val="21"/>
          <w:szCs w:val="21"/>
        </w:rPr>
        <w:t>We hope that moving the date up will allow for better conditions for our VIPs and all other attendees</w:t>
      </w:r>
      <w:r w:rsidR="00230F41">
        <w:rPr>
          <w:rFonts w:ascii="Century Gothic" w:hAnsi="Century Gothic"/>
          <w:sz w:val="21"/>
          <w:szCs w:val="21"/>
        </w:rPr>
        <w:t>,</w:t>
      </w:r>
      <w:r w:rsidR="00D32F30">
        <w:rPr>
          <w:rFonts w:ascii="Century Gothic" w:hAnsi="Century Gothic"/>
          <w:sz w:val="21"/>
          <w:szCs w:val="21"/>
        </w:rPr>
        <w:t xml:space="preserve"> since the heat and </w:t>
      </w:r>
      <w:r w:rsidR="00DD7155">
        <w:rPr>
          <w:rFonts w:ascii="Century Gothic" w:hAnsi="Century Gothic"/>
          <w:sz w:val="21"/>
          <w:szCs w:val="21"/>
        </w:rPr>
        <w:t>li</w:t>
      </w:r>
      <w:r w:rsidR="00230F41">
        <w:rPr>
          <w:rFonts w:ascii="Century Gothic" w:hAnsi="Century Gothic"/>
          <w:sz w:val="21"/>
          <w:szCs w:val="21"/>
        </w:rPr>
        <w:t>kelihood of tropical weather</w:t>
      </w:r>
      <w:r w:rsidR="00CF2B2A">
        <w:rPr>
          <w:rFonts w:ascii="Century Gothic" w:hAnsi="Century Gothic"/>
          <w:sz w:val="21"/>
          <w:szCs w:val="21"/>
        </w:rPr>
        <w:t xml:space="preserve"> impacting us is </w:t>
      </w:r>
      <w:r w:rsidR="00DD7155">
        <w:rPr>
          <w:rFonts w:ascii="Century Gothic" w:hAnsi="Century Gothic"/>
          <w:sz w:val="21"/>
          <w:szCs w:val="21"/>
        </w:rPr>
        <w:t>less likely.”</w:t>
      </w:r>
      <w:r>
        <w:rPr>
          <w:rFonts w:ascii="Century Gothic" w:hAnsi="Century Gothic"/>
          <w:sz w:val="21"/>
          <w:szCs w:val="21"/>
        </w:rPr>
        <w:t xml:space="preserve"> </w:t>
      </w:r>
    </w:p>
    <w:p w14:paraId="6002FE85" w14:textId="77777777" w:rsidR="000D557C" w:rsidRDefault="000D557C" w:rsidP="000D557C">
      <w:pPr>
        <w:pStyle w:val="BalloonText"/>
        <w:rPr>
          <w:rFonts w:ascii="Century Gothic" w:hAnsi="Century Gothic" w:cstheme="minorBidi"/>
          <w:sz w:val="21"/>
          <w:szCs w:val="21"/>
        </w:rPr>
      </w:pPr>
    </w:p>
    <w:p w14:paraId="22D3B45A" w14:textId="7377B3A8" w:rsidR="00B67737" w:rsidRDefault="000D557C" w:rsidP="000D557C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>A crowd of more</w:t>
      </w:r>
      <w:r w:rsidR="00D32F30">
        <w:rPr>
          <w:rFonts w:ascii="Century Gothic" w:hAnsi="Century Gothic"/>
          <w:sz w:val="21"/>
          <w:szCs w:val="21"/>
        </w:rPr>
        <w:t xml:space="preserve"> than 30</w:t>
      </w:r>
      <w:r>
        <w:rPr>
          <w:rFonts w:ascii="Century Gothic" w:hAnsi="Century Gothic"/>
          <w:sz w:val="21"/>
          <w:szCs w:val="21"/>
        </w:rPr>
        <w:t>,000 party attendees are expected</w:t>
      </w:r>
      <w:r w:rsidR="00230F41">
        <w:rPr>
          <w:rFonts w:ascii="Century Gothic" w:hAnsi="Century Gothic"/>
          <w:sz w:val="21"/>
          <w:szCs w:val="21"/>
        </w:rPr>
        <w:t>,</w:t>
      </w:r>
      <w:r>
        <w:rPr>
          <w:rFonts w:ascii="Century Gothic" w:hAnsi="Century Gothic"/>
          <w:sz w:val="21"/>
          <w:szCs w:val="21"/>
        </w:rPr>
        <w:t xml:space="preserve"> including VIP kids and their families/caregivers</w:t>
      </w:r>
      <w:r w:rsidR="00230F41">
        <w:rPr>
          <w:rFonts w:ascii="Century Gothic" w:hAnsi="Century Gothic"/>
          <w:sz w:val="21"/>
          <w:szCs w:val="21"/>
        </w:rPr>
        <w:t>,</w:t>
      </w:r>
      <w:r>
        <w:rPr>
          <w:rFonts w:ascii="Century Gothic" w:hAnsi="Century Gothic"/>
          <w:sz w:val="21"/>
          <w:szCs w:val="21"/>
        </w:rPr>
        <w:t xml:space="preserve"> along with 500+ volunteers</w:t>
      </w:r>
      <w:r w:rsidR="00230F41">
        <w:rPr>
          <w:rFonts w:ascii="Century Gothic" w:hAnsi="Century Gothic"/>
          <w:sz w:val="21"/>
          <w:szCs w:val="21"/>
        </w:rPr>
        <w:t>,</w:t>
      </w:r>
      <w:r>
        <w:rPr>
          <w:rFonts w:ascii="Century Gothic" w:hAnsi="Century Gothic"/>
          <w:sz w:val="21"/>
          <w:szCs w:val="21"/>
        </w:rPr>
        <w:t xml:space="preserve"> including a mix of “buddies” from the community who walk around the lake on a designated ‘Friendship Stroll</w:t>
      </w:r>
      <w:r w:rsidR="00230F41">
        <w:rPr>
          <w:rFonts w:ascii="Century Gothic" w:hAnsi="Century Gothic"/>
          <w:sz w:val="21"/>
          <w:szCs w:val="21"/>
        </w:rPr>
        <w:t>,</w:t>
      </w:r>
      <w:r>
        <w:rPr>
          <w:rFonts w:ascii="Century Gothic" w:hAnsi="Century Gothic"/>
          <w:sz w:val="21"/>
          <w:szCs w:val="21"/>
        </w:rPr>
        <w:t xml:space="preserve">’ to share in the experience. </w:t>
      </w:r>
    </w:p>
    <w:p w14:paraId="4B709881" w14:textId="77777777" w:rsidR="00B67737" w:rsidRDefault="00B67737" w:rsidP="000D557C">
      <w:pPr>
        <w:rPr>
          <w:rFonts w:ascii="Century Gothic" w:hAnsi="Century Gothic"/>
          <w:sz w:val="21"/>
          <w:szCs w:val="21"/>
        </w:rPr>
      </w:pPr>
    </w:p>
    <w:p w14:paraId="6DEB28E7" w14:textId="113B81E5" w:rsidR="000D557C" w:rsidRDefault="000D557C" w:rsidP="000D557C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 xml:space="preserve">In addition, </w:t>
      </w:r>
      <w:r w:rsidR="00230F41">
        <w:rPr>
          <w:rFonts w:ascii="Century Gothic" w:hAnsi="Century Gothic"/>
          <w:sz w:val="21"/>
          <w:szCs w:val="21"/>
        </w:rPr>
        <w:t xml:space="preserve">over 120 </w:t>
      </w:r>
      <w:r w:rsidR="008B067C">
        <w:rPr>
          <w:rFonts w:ascii="Century Gothic" w:hAnsi="Century Gothic"/>
          <w:sz w:val="21"/>
          <w:szCs w:val="21"/>
        </w:rPr>
        <w:t xml:space="preserve">vendors </w:t>
      </w:r>
      <w:r>
        <w:rPr>
          <w:rFonts w:ascii="Century Gothic" w:hAnsi="Century Gothic"/>
          <w:sz w:val="21"/>
          <w:szCs w:val="21"/>
        </w:rPr>
        <w:t xml:space="preserve">who service the </w:t>
      </w:r>
      <w:r w:rsidR="00CF2B2A">
        <w:rPr>
          <w:rFonts w:ascii="Century Gothic" w:hAnsi="Century Gothic"/>
          <w:sz w:val="21"/>
          <w:szCs w:val="21"/>
        </w:rPr>
        <w:t>disability</w:t>
      </w:r>
      <w:r>
        <w:rPr>
          <w:rFonts w:ascii="Century Gothic" w:hAnsi="Century Gothic"/>
          <w:sz w:val="21"/>
          <w:szCs w:val="21"/>
        </w:rPr>
        <w:t xml:space="preserve"> community will exhibit on site, along with </w:t>
      </w:r>
      <w:r w:rsidR="00B67737">
        <w:rPr>
          <w:rFonts w:ascii="Century Gothic" w:hAnsi="Century Gothic"/>
          <w:sz w:val="21"/>
          <w:szCs w:val="21"/>
        </w:rPr>
        <w:t>more than a dozen churches</w:t>
      </w:r>
      <w:r w:rsidR="00230F41">
        <w:rPr>
          <w:rFonts w:ascii="Century Gothic" w:hAnsi="Century Gothic"/>
          <w:sz w:val="21"/>
          <w:szCs w:val="21"/>
        </w:rPr>
        <w:t>,</w:t>
      </w:r>
      <w:r w:rsidR="00B67737">
        <w:rPr>
          <w:rFonts w:ascii="Century Gothic" w:hAnsi="Century Gothic"/>
          <w:sz w:val="21"/>
          <w:szCs w:val="21"/>
        </w:rPr>
        <w:t xml:space="preserve"> and </w:t>
      </w:r>
      <w:r>
        <w:rPr>
          <w:rFonts w:ascii="Century Gothic" w:hAnsi="Century Gothic"/>
          <w:sz w:val="21"/>
          <w:szCs w:val="21"/>
        </w:rPr>
        <w:t xml:space="preserve">multiple </w:t>
      </w:r>
      <w:r w:rsidR="008B067C">
        <w:rPr>
          <w:rFonts w:ascii="Century Gothic" w:hAnsi="Century Gothic"/>
          <w:sz w:val="21"/>
          <w:szCs w:val="21"/>
        </w:rPr>
        <w:t xml:space="preserve">new and returning </w:t>
      </w:r>
      <w:r>
        <w:rPr>
          <w:rFonts w:ascii="Century Gothic" w:hAnsi="Century Gothic"/>
          <w:sz w:val="21"/>
          <w:szCs w:val="21"/>
        </w:rPr>
        <w:t>corporate event sponsors</w:t>
      </w:r>
      <w:r w:rsidR="00B67737">
        <w:rPr>
          <w:rFonts w:ascii="Century Gothic" w:hAnsi="Century Gothic"/>
          <w:sz w:val="21"/>
          <w:szCs w:val="21"/>
        </w:rPr>
        <w:t xml:space="preserve">. </w:t>
      </w:r>
      <w:r w:rsidR="00DD7155">
        <w:rPr>
          <w:rFonts w:ascii="Century Gothic" w:hAnsi="Century Gothic"/>
          <w:sz w:val="21"/>
          <w:szCs w:val="21"/>
        </w:rPr>
        <w:t>Participants will enjoy bo</w:t>
      </w:r>
      <w:r w:rsidR="009E224A">
        <w:rPr>
          <w:rFonts w:ascii="Century Gothic" w:hAnsi="Century Gothic"/>
          <w:sz w:val="21"/>
          <w:szCs w:val="21"/>
        </w:rPr>
        <w:t>unce houses, petting zoos, the Transportation station, Animal Land, the Party Z</w:t>
      </w:r>
      <w:r w:rsidR="00DD7155">
        <w:rPr>
          <w:rFonts w:ascii="Century Gothic" w:hAnsi="Century Gothic"/>
          <w:sz w:val="21"/>
          <w:szCs w:val="21"/>
        </w:rPr>
        <w:t xml:space="preserve">one, </w:t>
      </w:r>
      <w:r w:rsidR="00230F41">
        <w:rPr>
          <w:rFonts w:ascii="Century Gothic" w:hAnsi="Century Gothic"/>
          <w:sz w:val="21"/>
          <w:szCs w:val="21"/>
        </w:rPr>
        <w:t xml:space="preserve">Soaked Zone, </w:t>
      </w:r>
      <w:r w:rsidR="00DD7155">
        <w:rPr>
          <w:rFonts w:ascii="Century Gothic" w:hAnsi="Century Gothic"/>
          <w:sz w:val="21"/>
          <w:szCs w:val="21"/>
        </w:rPr>
        <w:t>and so much more.</w:t>
      </w:r>
    </w:p>
    <w:p w14:paraId="718D1808" w14:textId="77777777" w:rsidR="000D557C" w:rsidRDefault="000D557C" w:rsidP="000D557C">
      <w:pPr>
        <w:pStyle w:val="BalloonText"/>
        <w:rPr>
          <w:rFonts w:ascii="Century Gothic" w:hAnsi="Century Gothic" w:cstheme="minorBidi"/>
          <w:sz w:val="21"/>
          <w:szCs w:val="21"/>
        </w:rPr>
      </w:pPr>
    </w:p>
    <w:p w14:paraId="4CDFDD52" w14:textId="5D7B5777" w:rsidR="000D557C" w:rsidRDefault="000D557C" w:rsidP="000D557C">
      <w:pPr>
        <w:pStyle w:val="BodyText2"/>
        <w:rPr>
          <w:sz w:val="21"/>
          <w:szCs w:val="21"/>
        </w:rPr>
      </w:pPr>
      <w:r>
        <w:rPr>
          <w:sz w:val="21"/>
          <w:szCs w:val="21"/>
        </w:rPr>
        <w:t>“</w:t>
      </w:r>
      <w:r w:rsidR="002F3F9A">
        <w:rPr>
          <w:sz w:val="21"/>
          <w:szCs w:val="21"/>
        </w:rPr>
        <w:t>MAKE</w:t>
      </w:r>
      <w:r>
        <w:rPr>
          <w:sz w:val="21"/>
          <w:szCs w:val="21"/>
        </w:rPr>
        <w:t xml:space="preserve"> ‘m </w:t>
      </w:r>
      <w:r w:rsidR="002F3F9A">
        <w:rPr>
          <w:sz w:val="21"/>
          <w:szCs w:val="21"/>
        </w:rPr>
        <w:t>SMILE</w:t>
      </w:r>
      <w:r>
        <w:rPr>
          <w:sz w:val="21"/>
          <w:szCs w:val="21"/>
        </w:rPr>
        <w:t xml:space="preserve"> is truly a major community partnership</w:t>
      </w:r>
      <w:r w:rsidR="00230F41">
        <w:rPr>
          <w:sz w:val="21"/>
          <w:szCs w:val="21"/>
        </w:rPr>
        <w:t>,</w:t>
      </w:r>
      <w:r>
        <w:rPr>
          <w:sz w:val="21"/>
          <w:szCs w:val="21"/>
        </w:rPr>
        <w:t xml:space="preserve"> and we </w:t>
      </w:r>
      <w:r w:rsidR="008B067C">
        <w:rPr>
          <w:sz w:val="21"/>
          <w:szCs w:val="21"/>
        </w:rPr>
        <w:t xml:space="preserve">appreciate all those organizations </w:t>
      </w:r>
      <w:r w:rsidR="009E224A">
        <w:rPr>
          <w:sz w:val="21"/>
          <w:szCs w:val="21"/>
        </w:rPr>
        <w:t xml:space="preserve">who join us to make this a day of </w:t>
      </w:r>
      <w:r w:rsidR="00CF2B2A">
        <w:rPr>
          <w:sz w:val="21"/>
          <w:szCs w:val="21"/>
        </w:rPr>
        <w:t xml:space="preserve">friendships and </w:t>
      </w:r>
      <w:r w:rsidR="009E224A">
        <w:rPr>
          <w:sz w:val="21"/>
          <w:szCs w:val="21"/>
        </w:rPr>
        <w:t>smiles for</w:t>
      </w:r>
      <w:r w:rsidR="008B067C">
        <w:rPr>
          <w:sz w:val="21"/>
          <w:szCs w:val="21"/>
        </w:rPr>
        <w:t xml:space="preserve"> </w:t>
      </w:r>
      <w:r w:rsidR="00CF2B2A">
        <w:rPr>
          <w:sz w:val="21"/>
          <w:szCs w:val="21"/>
        </w:rPr>
        <w:t xml:space="preserve">those with varying </w:t>
      </w:r>
      <w:r w:rsidR="00CF2B2A">
        <w:rPr>
          <w:sz w:val="21"/>
          <w:szCs w:val="21"/>
        </w:rPr>
        <w:lastRenderedPageBreak/>
        <w:t>abilities</w:t>
      </w:r>
      <w:r w:rsidR="008B067C">
        <w:rPr>
          <w:sz w:val="21"/>
          <w:szCs w:val="21"/>
        </w:rPr>
        <w:t>,” said Kuck. “</w:t>
      </w:r>
      <w:r w:rsidR="00CF2B2A">
        <w:rPr>
          <w:sz w:val="21"/>
          <w:szCs w:val="21"/>
        </w:rPr>
        <w:t>Individuals and friends from the community are invited to be a buddy and join the Friendship Stroll, encouraging inclusion while enjoying the event.</w:t>
      </w:r>
      <w:r>
        <w:rPr>
          <w:sz w:val="21"/>
          <w:szCs w:val="21"/>
        </w:rPr>
        <w:t xml:space="preserve">” </w:t>
      </w:r>
    </w:p>
    <w:p w14:paraId="20EA45D9" w14:textId="77777777" w:rsidR="007557B2" w:rsidRDefault="007557B2" w:rsidP="000D557C">
      <w:pPr>
        <w:pStyle w:val="BodyText2"/>
        <w:rPr>
          <w:b/>
          <w:bCs/>
          <w:sz w:val="21"/>
          <w:szCs w:val="21"/>
        </w:rPr>
      </w:pPr>
    </w:p>
    <w:p w14:paraId="3D0E4F33" w14:textId="287162DB" w:rsidR="00B67737" w:rsidRPr="00B67737" w:rsidRDefault="00B67737" w:rsidP="000D557C">
      <w:pPr>
        <w:pStyle w:val="BodyText2"/>
        <w:rPr>
          <w:b/>
          <w:bCs/>
          <w:sz w:val="21"/>
          <w:szCs w:val="21"/>
        </w:rPr>
      </w:pPr>
      <w:r w:rsidRPr="00B67737">
        <w:rPr>
          <w:b/>
          <w:bCs/>
          <w:sz w:val="21"/>
          <w:szCs w:val="21"/>
        </w:rPr>
        <w:t>ABOUT NATHANIEL’S HOPE</w:t>
      </w:r>
    </w:p>
    <w:p w14:paraId="358295D9" w14:textId="6EEB53CC" w:rsidR="000D557C" w:rsidRDefault="000D557C" w:rsidP="000D557C">
      <w:pPr>
        <w:pStyle w:val="BodyText2"/>
        <w:rPr>
          <w:sz w:val="21"/>
          <w:szCs w:val="21"/>
        </w:rPr>
      </w:pPr>
      <w:r>
        <w:rPr>
          <w:sz w:val="21"/>
          <w:szCs w:val="21"/>
        </w:rPr>
        <w:t>Nathaniel’s Hope is a 501(c)(3) organization established in 2002</w:t>
      </w:r>
      <w:r w:rsidR="00230F41">
        <w:rPr>
          <w:sz w:val="21"/>
          <w:szCs w:val="21"/>
        </w:rPr>
        <w:t>,</w:t>
      </w:r>
      <w:r>
        <w:rPr>
          <w:sz w:val="21"/>
          <w:szCs w:val="21"/>
        </w:rPr>
        <w:t xml:space="preserve"> in honor of Nathaniel Timothy Kuck</w:t>
      </w:r>
      <w:r w:rsidR="00230F41">
        <w:rPr>
          <w:sz w:val="21"/>
          <w:szCs w:val="21"/>
        </w:rPr>
        <w:t>,</w:t>
      </w:r>
      <w:r>
        <w:rPr>
          <w:sz w:val="21"/>
          <w:szCs w:val="21"/>
        </w:rPr>
        <w:t xml:space="preserve"> whose parents Tim and Marie Kuck</w:t>
      </w:r>
      <w:r w:rsidR="00230F41">
        <w:rPr>
          <w:sz w:val="21"/>
          <w:szCs w:val="21"/>
        </w:rPr>
        <w:t>,</w:t>
      </w:r>
      <w:r>
        <w:rPr>
          <w:sz w:val="21"/>
          <w:szCs w:val="21"/>
        </w:rPr>
        <w:t xml:space="preserve"> discovered firsthand the challenges associated with raising a child with special needs. Nathaniel’s Hope celebrates spe</w:t>
      </w:r>
      <w:r w:rsidR="00DD7155">
        <w:rPr>
          <w:sz w:val="21"/>
          <w:szCs w:val="21"/>
        </w:rPr>
        <w:t>cial needs kids of all ages (VIPs</w:t>
      </w:r>
      <w:r>
        <w:rPr>
          <w:sz w:val="21"/>
          <w:szCs w:val="21"/>
        </w:rPr>
        <w:t>) and their families</w:t>
      </w:r>
      <w:r w:rsidR="00230F41">
        <w:rPr>
          <w:sz w:val="21"/>
          <w:szCs w:val="21"/>
        </w:rPr>
        <w:t>,</w:t>
      </w:r>
      <w:r>
        <w:rPr>
          <w:sz w:val="21"/>
          <w:szCs w:val="21"/>
        </w:rPr>
        <w:t xml:space="preserve"> with the goal to educate and equip communities with tools and programs to assist kids with all types of disabilities</w:t>
      </w:r>
      <w:r w:rsidR="00230F41">
        <w:rPr>
          <w:sz w:val="21"/>
          <w:szCs w:val="21"/>
        </w:rPr>
        <w:t>,</w:t>
      </w:r>
      <w:r>
        <w:rPr>
          <w:sz w:val="21"/>
          <w:szCs w:val="21"/>
        </w:rPr>
        <w:t xml:space="preserve"> including physical, cognitive, medical or hidden disability, chronic-or life-threatening illness, or those who are medically fragile. </w:t>
      </w:r>
    </w:p>
    <w:p w14:paraId="1E43C329" w14:textId="77777777" w:rsidR="000D557C" w:rsidRDefault="000D557C" w:rsidP="000D557C">
      <w:pPr>
        <w:pStyle w:val="BodyText2"/>
        <w:rPr>
          <w:sz w:val="21"/>
          <w:szCs w:val="21"/>
        </w:rPr>
      </w:pPr>
    </w:p>
    <w:p w14:paraId="392FDD84" w14:textId="77777777" w:rsidR="008B067C" w:rsidRPr="00DD7155" w:rsidRDefault="000D557C" w:rsidP="000D557C">
      <w:pPr>
        <w:pStyle w:val="Header"/>
        <w:tabs>
          <w:tab w:val="left" w:pos="720"/>
        </w:tabs>
        <w:rPr>
          <w:rStyle w:val="Hyperlink"/>
          <w:rFonts w:ascii="Century Gothic" w:hAnsi="Century Gothic"/>
          <w:sz w:val="21"/>
          <w:szCs w:val="21"/>
        </w:rPr>
      </w:pPr>
      <w:r w:rsidRPr="00DD7155">
        <w:rPr>
          <w:rFonts w:ascii="Century Gothic" w:hAnsi="Century Gothic"/>
          <w:sz w:val="21"/>
          <w:szCs w:val="21"/>
        </w:rPr>
        <w:t xml:space="preserve">For more information about Nathaniel’s Hope, visit </w:t>
      </w:r>
      <w:hyperlink r:id="rId6" w:history="1">
        <w:r w:rsidRPr="00DD7155">
          <w:rPr>
            <w:rStyle w:val="Hyperlink"/>
            <w:rFonts w:ascii="Century Gothic" w:hAnsi="Century Gothic"/>
            <w:sz w:val="21"/>
            <w:szCs w:val="21"/>
          </w:rPr>
          <w:t>www.NathanielsHope.org</w:t>
        </w:r>
      </w:hyperlink>
      <w:proofErr w:type="gramStart"/>
      <w:r w:rsidRPr="00DD7155">
        <w:rPr>
          <w:rStyle w:val="Hyperlink"/>
          <w:rFonts w:ascii="Century Gothic" w:hAnsi="Century Gothic"/>
          <w:sz w:val="21"/>
          <w:szCs w:val="21"/>
        </w:rPr>
        <w:t>;</w:t>
      </w:r>
      <w:proofErr w:type="gramEnd"/>
      <w:r w:rsidRPr="00DD7155">
        <w:rPr>
          <w:rStyle w:val="Hyperlink"/>
          <w:rFonts w:ascii="Century Gothic" w:hAnsi="Century Gothic"/>
          <w:sz w:val="21"/>
          <w:szCs w:val="21"/>
        </w:rPr>
        <w:t xml:space="preserve"> </w:t>
      </w:r>
    </w:p>
    <w:p w14:paraId="28A2AFAC" w14:textId="501E03EA" w:rsidR="000D557C" w:rsidRPr="00DD7155" w:rsidRDefault="000D557C" w:rsidP="000D557C">
      <w:pPr>
        <w:pStyle w:val="Header"/>
        <w:tabs>
          <w:tab w:val="left" w:pos="720"/>
        </w:tabs>
        <w:rPr>
          <w:rFonts w:ascii="Century Gothic" w:hAnsi="Century Gothic"/>
          <w:sz w:val="21"/>
          <w:szCs w:val="21"/>
        </w:rPr>
      </w:pPr>
      <w:proofErr w:type="gramStart"/>
      <w:r w:rsidRPr="00DD7155">
        <w:rPr>
          <w:rStyle w:val="Hyperlink"/>
          <w:rFonts w:ascii="Century Gothic" w:hAnsi="Century Gothic"/>
          <w:color w:val="auto"/>
          <w:sz w:val="21"/>
          <w:szCs w:val="21"/>
          <w:u w:val="none"/>
        </w:rPr>
        <w:t>for</w:t>
      </w:r>
      <w:proofErr w:type="gramEnd"/>
      <w:r w:rsidRPr="00DD7155">
        <w:rPr>
          <w:rStyle w:val="Hyperlink"/>
          <w:rFonts w:ascii="Century Gothic" w:hAnsi="Century Gothic"/>
          <w:color w:val="auto"/>
          <w:sz w:val="21"/>
          <w:szCs w:val="21"/>
          <w:u w:val="none"/>
        </w:rPr>
        <w:t xml:space="preserve"> information or to volunteer for the </w:t>
      </w:r>
      <w:r w:rsidR="007557B2" w:rsidRPr="00DD7155">
        <w:rPr>
          <w:rStyle w:val="Hyperlink"/>
          <w:rFonts w:ascii="Century Gothic" w:hAnsi="Century Gothic"/>
          <w:color w:val="auto"/>
          <w:sz w:val="21"/>
          <w:szCs w:val="21"/>
          <w:u w:val="none"/>
        </w:rPr>
        <w:t>21</w:t>
      </w:r>
      <w:r w:rsidR="007557B2" w:rsidRPr="00DD7155">
        <w:rPr>
          <w:rStyle w:val="Hyperlink"/>
          <w:rFonts w:ascii="Century Gothic" w:hAnsi="Century Gothic"/>
          <w:color w:val="auto"/>
          <w:sz w:val="21"/>
          <w:szCs w:val="21"/>
          <w:u w:val="none"/>
          <w:vertAlign w:val="superscript"/>
        </w:rPr>
        <w:t>st</w:t>
      </w:r>
      <w:r w:rsidR="00B67737" w:rsidRPr="00DD7155">
        <w:rPr>
          <w:rStyle w:val="Hyperlink"/>
          <w:rFonts w:ascii="Century Gothic" w:hAnsi="Century Gothic"/>
          <w:color w:val="auto"/>
          <w:sz w:val="21"/>
          <w:szCs w:val="21"/>
          <w:u w:val="none"/>
        </w:rPr>
        <w:t xml:space="preserve"> </w:t>
      </w:r>
      <w:r w:rsidR="007557B2" w:rsidRPr="00DD7155">
        <w:rPr>
          <w:rStyle w:val="Hyperlink"/>
          <w:rFonts w:ascii="Century Gothic" w:hAnsi="Century Gothic"/>
          <w:color w:val="auto"/>
          <w:sz w:val="21"/>
          <w:szCs w:val="21"/>
          <w:u w:val="none"/>
        </w:rPr>
        <w:t>MAKE ‘m SMILE</w:t>
      </w:r>
      <w:r w:rsidRPr="00DD7155">
        <w:rPr>
          <w:rStyle w:val="Hyperlink"/>
          <w:rFonts w:ascii="Century Gothic" w:hAnsi="Century Gothic"/>
          <w:color w:val="auto"/>
          <w:sz w:val="21"/>
          <w:szCs w:val="21"/>
          <w:u w:val="none"/>
        </w:rPr>
        <w:t xml:space="preserve"> even</w:t>
      </w:r>
      <w:r w:rsidRPr="00DD7155">
        <w:rPr>
          <w:rStyle w:val="Hyperlink"/>
          <w:rFonts w:ascii="Century Gothic" w:hAnsi="Century Gothic"/>
          <w:color w:val="auto"/>
          <w:sz w:val="21"/>
          <w:szCs w:val="21"/>
        </w:rPr>
        <w:t xml:space="preserve">t visit </w:t>
      </w:r>
      <w:hyperlink r:id="rId7" w:history="1">
        <w:r w:rsidRPr="00DD7155">
          <w:rPr>
            <w:rStyle w:val="Hyperlink"/>
            <w:rFonts w:ascii="Century Gothic" w:hAnsi="Century Gothic"/>
            <w:sz w:val="21"/>
            <w:szCs w:val="21"/>
          </w:rPr>
          <w:t>www.NathanielsHope.org/our-programs/make-m-smile</w:t>
        </w:r>
      </w:hyperlink>
      <w:r w:rsidRPr="00DD7155">
        <w:rPr>
          <w:rStyle w:val="Hyperlink"/>
          <w:rFonts w:ascii="Century Gothic" w:hAnsi="Century Gothic"/>
          <w:sz w:val="21"/>
          <w:szCs w:val="21"/>
        </w:rPr>
        <w:t xml:space="preserve"> </w:t>
      </w:r>
      <w:r w:rsidRPr="00DD7155">
        <w:rPr>
          <w:rFonts w:ascii="Century Gothic" w:hAnsi="Century Gothic"/>
          <w:sz w:val="21"/>
          <w:szCs w:val="21"/>
        </w:rPr>
        <w:t xml:space="preserve"> or call (407) 857- 8224. </w:t>
      </w:r>
    </w:p>
    <w:p w14:paraId="043A20AC" w14:textId="77777777" w:rsidR="000D557C" w:rsidRDefault="000D557C" w:rsidP="000D557C">
      <w:pPr>
        <w:pStyle w:val="Header"/>
        <w:tabs>
          <w:tab w:val="left" w:pos="720"/>
        </w:tabs>
        <w:rPr>
          <w:rFonts w:ascii="Century Gothic" w:hAnsi="Century Gothic"/>
          <w:sz w:val="21"/>
          <w:szCs w:val="21"/>
        </w:rPr>
      </w:pPr>
    </w:p>
    <w:p w14:paraId="45040907" w14:textId="77777777" w:rsidR="000D557C" w:rsidRDefault="000D557C" w:rsidP="000D557C">
      <w:pPr>
        <w:pStyle w:val="Header"/>
        <w:tabs>
          <w:tab w:val="left" w:pos="72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### </w:t>
      </w:r>
    </w:p>
    <w:p w14:paraId="46DB2144" w14:textId="77777777" w:rsidR="000D557C" w:rsidRDefault="000D557C" w:rsidP="000D557C">
      <w:pPr>
        <w:pStyle w:val="Header"/>
        <w:tabs>
          <w:tab w:val="left" w:pos="720"/>
        </w:tabs>
        <w:jc w:val="center"/>
        <w:rPr>
          <w:rFonts w:ascii="Century Gothic" w:hAnsi="Century Gothic"/>
        </w:rPr>
      </w:pPr>
    </w:p>
    <w:p w14:paraId="5F9811BB" w14:textId="746846BF" w:rsidR="000D557C" w:rsidRDefault="00595C84" w:rsidP="000D557C">
      <w:pPr>
        <w:pStyle w:val="Header"/>
        <w:tabs>
          <w:tab w:val="left" w:pos="720"/>
        </w:tabs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pict w14:anchorId="250DF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161.25pt">
            <v:imagedata r:id="rId8" o:title="DSC_0428 CROPPED"/>
          </v:shape>
        </w:pict>
      </w:r>
    </w:p>
    <w:p w14:paraId="5F6EF430" w14:textId="77777777" w:rsidR="00DD7155" w:rsidRDefault="00DD7155" w:rsidP="000D557C">
      <w:pPr>
        <w:pStyle w:val="Header"/>
        <w:tabs>
          <w:tab w:val="left" w:pos="720"/>
        </w:tabs>
        <w:rPr>
          <w:rFonts w:ascii="Century Gothic" w:hAnsi="Century Gothic"/>
          <w:noProof/>
        </w:rPr>
      </w:pPr>
    </w:p>
    <w:p w14:paraId="6BF7D48C" w14:textId="08E10327" w:rsidR="00DD7155" w:rsidRDefault="00515F66" w:rsidP="000D557C">
      <w:pPr>
        <w:pStyle w:val="Header"/>
        <w:tabs>
          <w:tab w:val="left" w:pos="720"/>
        </w:tabs>
        <w:rPr>
          <w:rFonts w:ascii="Century Gothic" w:hAnsi="Century Gothic"/>
        </w:rPr>
      </w:pPr>
      <w:r>
        <w:rPr>
          <w:rFonts w:ascii="Century Gothic" w:hAnsi="Century Gothic"/>
          <w:noProof/>
        </w:rPr>
        <w:pict w14:anchorId="145AAF24">
          <v:shape id="_x0000_i1027" type="#_x0000_t75" style="width:3in;height:2in">
            <v:imagedata r:id="rId9" o:title="VIP on stage"/>
          </v:shape>
        </w:pict>
      </w:r>
      <w:r w:rsidR="00DD7155">
        <w:rPr>
          <w:rFonts w:ascii="Century Gothic" w:hAnsi="Century Gothic"/>
          <w:noProof/>
        </w:rPr>
        <w:t xml:space="preserve">    </w:t>
      </w:r>
      <w:r w:rsidR="00595C84">
        <w:rPr>
          <w:rFonts w:ascii="Century Gothic" w:hAnsi="Century Gothic"/>
          <w:noProof/>
        </w:rPr>
        <w:pict w14:anchorId="65DA2AAA">
          <v:shape id="_x0000_i1028" type="#_x0000_t75" style="width:179.25pt;height:144.75pt">
            <v:imagedata r:id="rId10" o:title="DSC_1328"/>
          </v:shape>
        </w:pict>
      </w:r>
    </w:p>
    <w:p w14:paraId="67ED1F94" w14:textId="3BA182A3" w:rsidR="000D557C" w:rsidRDefault="000D557C" w:rsidP="000D557C">
      <w:pPr>
        <w:pStyle w:val="Header"/>
        <w:tabs>
          <w:tab w:val="left" w:pos="720"/>
        </w:tabs>
        <w:rPr>
          <w:rFonts w:ascii="Century Gothic" w:hAnsi="Century Gothic"/>
        </w:rPr>
      </w:pPr>
    </w:p>
    <w:p w14:paraId="0EE15925" w14:textId="6D1AE737" w:rsidR="000D557C" w:rsidRDefault="000D557C" w:rsidP="000D557C">
      <w:pPr>
        <w:pStyle w:val="Header"/>
        <w:tabs>
          <w:tab w:val="left" w:pos="720"/>
        </w:tabs>
        <w:rPr>
          <w:rFonts w:ascii="Century Gothic" w:hAnsi="Century Gothic"/>
          <w:i/>
          <w:sz w:val="21"/>
          <w:szCs w:val="21"/>
        </w:rPr>
      </w:pPr>
      <w:r>
        <w:rPr>
          <w:rFonts w:ascii="Century Gothic" w:hAnsi="Century Gothic"/>
          <w:b/>
          <w:i/>
          <w:sz w:val="21"/>
          <w:szCs w:val="21"/>
        </w:rPr>
        <w:t>Caption:</w:t>
      </w:r>
      <w:r>
        <w:rPr>
          <w:rFonts w:ascii="Century Gothic" w:hAnsi="Century Gothic"/>
          <w:i/>
          <w:sz w:val="21"/>
          <w:szCs w:val="21"/>
        </w:rPr>
        <w:t xml:space="preserve"> The </w:t>
      </w:r>
      <w:r w:rsidR="007557B2">
        <w:rPr>
          <w:rFonts w:ascii="Century Gothic" w:hAnsi="Century Gothic"/>
          <w:i/>
          <w:sz w:val="21"/>
          <w:szCs w:val="21"/>
        </w:rPr>
        <w:t>21</w:t>
      </w:r>
      <w:r w:rsidR="007557B2">
        <w:rPr>
          <w:rFonts w:ascii="Century Gothic" w:hAnsi="Century Gothic"/>
          <w:i/>
          <w:sz w:val="21"/>
          <w:szCs w:val="21"/>
          <w:vertAlign w:val="superscript"/>
        </w:rPr>
        <w:t>st</w:t>
      </w:r>
      <w:r w:rsidR="007557B2">
        <w:rPr>
          <w:rFonts w:ascii="Century Gothic" w:hAnsi="Century Gothic"/>
          <w:i/>
          <w:sz w:val="21"/>
          <w:szCs w:val="21"/>
        </w:rPr>
        <w:t xml:space="preserve"> </w:t>
      </w:r>
      <w:r>
        <w:rPr>
          <w:rFonts w:ascii="Century Gothic" w:hAnsi="Century Gothic"/>
          <w:i/>
          <w:sz w:val="21"/>
          <w:szCs w:val="21"/>
        </w:rPr>
        <w:t>M</w:t>
      </w:r>
      <w:r w:rsidR="007557B2">
        <w:rPr>
          <w:rFonts w:ascii="Century Gothic" w:hAnsi="Century Gothic"/>
          <w:i/>
          <w:sz w:val="21"/>
          <w:szCs w:val="21"/>
        </w:rPr>
        <w:t>AKE</w:t>
      </w:r>
      <w:r>
        <w:rPr>
          <w:rFonts w:ascii="Century Gothic" w:hAnsi="Century Gothic"/>
          <w:i/>
          <w:sz w:val="21"/>
          <w:szCs w:val="21"/>
        </w:rPr>
        <w:t xml:space="preserve"> ‘m S</w:t>
      </w:r>
      <w:r w:rsidR="007557B2">
        <w:rPr>
          <w:rFonts w:ascii="Century Gothic" w:hAnsi="Century Gothic"/>
          <w:i/>
          <w:sz w:val="21"/>
          <w:szCs w:val="21"/>
        </w:rPr>
        <w:t>MILE</w:t>
      </w:r>
      <w:r>
        <w:rPr>
          <w:rFonts w:ascii="Century Gothic" w:hAnsi="Century Gothic"/>
          <w:i/>
          <w:sz w:val="21"/>
          <w:szCs w:val="21"/>
        </w:rPr>
        <w:t xml:space="preserve"> festival will be held </w:t>
      </w:r>
      <w:r w:rsidR="007557B2">
        <w:rPr>
          <w:rFonts w:ascii="Century Gothic" w:hAnsi="Century Gothic"/>
          <w:i/>
          <w:sz w:val="21"/>
          <w:szCs w:val="21"/>
        </w:rPr>
        <w:t>May 6</w:t>
      </w:r>
      <w:r>
        <w:rPr>
          <w:rFonts w:ascii="Century Gothic" w:hAnsi="Century Gothic"/>
          <w:i/>
          <w:sz w:val="21"/>
          <w:szCs w:val="21"/>
        </w:rPr>
        <w:t xml:space="preserve"> at Lake </w:t>
      </w:r>
      <w:proofErr w:type="spellStart"/>
      <w:r>
        <w:rPr>
          <w:rFonts w:ascii="Century Gothic" w:hAnsi="Century Gothic"/>
          <w:i/>
          <w:sz w:val="21"/>
          <w:szCs w:val="21"/>
        </w:rPr>
        <w:t>Eola</w:t>
      </w:r>
      <w:proofErr w:type="spellEnd"/>
      <w:r>
        <w:rPr>
          <w:rFonts w:ascii="Century Gothic" w:hAnsi="Century Gothic"/>
          <w:i/>
          <w:sz w:val="21"/>
          <w:szCs w:val="21"/>
        </w:rPr>
        <w:t xml:space="preserve">, hosted by Nathaniel’s Hope to celebrate </w:t>
      </w:r>
      <w:r w:rsidR="00DD7155">
        <w:rPr>
          <w:rFonts w:ascii="Century Gothic" w:hAnsi="Century Gothic"/>
          <w:i/>
          <w:sz w:val="21"/>
          <w:szCs w:val="21"/>
        </w:rPr>
        <w:t xml:space="preserve">Kids and Adults with </w:t>
      </w:r>
      <w:r w:rsidR="009E224A">
        <w:rPr>
          <w:rFonts w:ascii="Century Gothic" w:hAnsi="Century Gothic"/>
          <w:i/>
          <w:sz w:val="21"/>
          <w:szCs w:val="21"/>
        </w:rPr>
        <w:t>disabilities</w:t>
      </w:r>
      <w:r w:rsidR="00DD7155">
        <w:rPr>
          <w:rFonts w:ascii="Century Gothic" w:hAnsi="Century Gothic"/>
          <w:i/>
          <w:sz w:val="21"/>
          <w:szCs w:val="21"/>
        </w:rPr>
        <w:t xml:space="preserve"> (VIPs)</w:t>
      </w:r>
      <w:r>
        <w:rPr>
          <w:rFonts w:ascii="Century Gothic" w:hAnsi="Century Gothic"/>
          <w:i/>
          <w:sz w:val="21"/>
          <w:szCs w:val="21"/>
        </w:rPr>
        <w:t xml:space="preserve"> and their families!</w:t>
      </w:r>
    </w:p>
    <w:p w14:paraId="7DB36C3C" w14:textId="77777777" w:rsidR="00CA2A6B" w:rsidRDefault="00CA2A6B" w:rsidP="000D557C">
      <w:pPr>
        <w:pStyle w:val="Header"/>
        <w:tabs>
          <w:tab w:val="left" w:pos="720"/>
        </w:tabs>
        <w:rPr>
          <w:rFonts w:ascii="Century Gothic" w:hAnsi="Century Gothic"/>
          <w:b/>
        </w:rPr>
      </w:pPr>
    </w:p>
    <w:p w14:paraId="6F7CE4A6" w14:textId="77777777" w:rsidR="00CA2A6B" w:rsidRDefault="00CA2A6B" w:rsidP="000D557C">
      <w:pPr>
        <w:pStyle w:val="Header"/>
        <w:tabs>
          <w:tab w:val="left" w:pos="720"/>
        </w:tabs>
        <w:rPr>
          <w:rFonts w:ascii="Century Gothic" w:hAnsi="Century Gothic"/>
          <w:b/>
        </w:rPr>
      </w:pPr>
    </w:p>
    <w:p w14:paraId="5FD3BF72" w14:textId="7E2AD22E" w:rsidR="00DD7155" w:rsidRDefault="00DD7155" w:rsidP="000D557C">
      <w:pPr>
        <w:pStyle w:val="Header"/>
        <w:tabs>
          <w:tab w:val="left" w:pos="720"/>
        </w:tabs>
        <w:rPr>
          <w:rFonts w:ascii="Century Gothic" w:hAnsi="Century Gothic"/>
          <w:b/>
        </w:rPr>
      </w:pPr>
    </w:p>
    <w:p w14:paraId="4057AB02" w14:textId="0A2514D0" w:rsidR="00CA2A6B" w:rsidRDefault="00515F66" w:rsidP="000D557C">
      <w:pPr>
        <w:pStyle w:val="Header"/>
        <w:tabs>
          <w:tab w:val="left" w:pos="720"/>
        </w:tabs>
        <w:rPr>
          <w:rFonts w:ascii="Century Gothic" w:hAnsi="Century Gothic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B4D5535" wp14:editId="4456ABA1">
            <wp:extent cx="5934075" cy="2009775"/>
            <wp:effectExtent l="0" t="0" r="9525" b="9525"/>
            <wp:docPr id="1" name="Picture 1" descr="MMS 23 Email Banner Date 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MS 23 Email Banner Date CMY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256A7" w14:textId="53BE6E12" w:rsidR="00CA2A6B" w:rsidRDefault="00CA2A6B" w:rsidP="000D557C">
      <w:pPr>
        <w:pStyle w:val="Header"/>
        <w:tabs>
          <w:tab w:val="left" w:pos="720"/>
        </w:tabs>
        <w:rPr>
          <w:rFonts w:ascii="Century Gothic" w:hAnsi="Century Gothic"/>
          <w:b/>
          <w:sz w:val="20"/>
          <w:szCs w:val="20"/>
        </w:rPr>
      </w:pPr>
    </w:p>
    <w:p w14:paraId="14DBDA02" w14:textId="77777777" w:rsidR="00CA2A6B" w:rsidRDefault="00515F66" w:rsidP="000D557C">
      <w:pPr>
        <w:pStyle w:val="Header"/>
        <w:tabs>
          <w:tab w:val="left" w:pos="720"/>
        </w:tabs>
        <w:rPr>
          <w:rFonts w:ascii="Century Gothic" w:hAnsi="Century Gothic"/>
          <w:b/>
          <w:sz w:val="20"/>
          <w:szCs w:val="20"/>
        </w:rPr>
      </w:pPr>
      <w:r>
        <w:rPr>
          <w:noProof/>
        </w:rPr>
        <w:pict w14:anchorId="2F07DD50">
          <v:shape id="_x0000_s1028" type="#_x0000_t75" style="position:absolute;margin-left:0;margin-top:9.65pt;width:206.25pt;height:206.25pt;z-index:-251658240;mso-position-horizontal-relative:text;mso-position-vertical-relative:text;mso-width-relative:page;mso-height-relative:page" wrapcoords="-79 0 -79 21521 21600 21521 21600 0 -79 0">
            <v:imagedata r:id="rId12" o:title="MMS-2023-Square-with-Date-No-Time"/>
            <w10:wrap type="through"/>
          </v:shape>
        </w:pict>
      </w:r>
    </w:p>
    <w:p w14:paraId="0F8A7494" w14:textId="54FAAD52" w:rsidR="008B067C" w:rsidRPr="00CA2A6B" w:rsidRDefault="00B67737" w:rsidP="000D557C">
      <w:pPr>
        <w:pStyle w:val="Header"/>
        <w:tabs>
          <w:tab w:val="left" w:pos="720"/>
        </w:tabs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SOCIAL MEDIA</w:t>
      </w:r>
      <w:r w:rsidR="000D557C">
        <w:rPr>
          <w:rFonts w:ascii="Century Gothic" w:hAnsi="Century Gothic"/>
          <w:b/>
          <w:sz w:val="20"/>
          <w:szCs w:val="20"/>
        </w:rPr>
        <w:t xml:space="preserve"> POST: </w:t>
      </w:r>
      <w:r w:rsidR="000D557C">
        <w:rPr>
          <w:rFonts w:ascii="Century Gothic" w:hAnsi="Century Gothic"/>
          <w:sz w:val="20"/>
          <w:szCs w:val="20"/>
        </w:rPr>
        <w:t xml:space="preserve">The world’s biggest known party celebrating VIP Kids of all ages with special needs and their </w:t>
      </w:r>
      <w:proofErr w:type="gramStart"/>
      <w:r w:rsidR="000D557C">
        <w:rPr>
          <w:rFonts w:ascii="Century Gothic" w:hAnsi="Century Gothic"/>
          <w:sz w:val="20"/>
          <w:szCs w:val="20"/>
        </w:rPr>
        <w:t>families</w:t>
      </w:r>
      <w:r w:rsidR="00230F41">
        <w:rPr>
          <w:rFonts w:ascii="Century Gothic" w:hAnsi="Century Gothic"/>
          <w:sz w:val="20"/>
          <w:szCs w:val="20"/>
        </w:rPr>
        <w:t>,</w:t>
      </w:r>
      <w:proofErr w:type="gramEnd"/>
      <w:r w:rsidR="000D557C">
        <w:rPr>
          <w:rFonts w:ascii="Century Gothic" w:hAnsi="Century Gothic"/>
          <w:sz w:val="20"/>
          <w:szCs w:val="20"/>
        </w:rPr>
        <w:t xml:space="preserve"> is coming </w:t>
      </w:r>
      <w:r w:rsidR="007557B2">
        <w:rPr>
          <w:rFonts w:ascii="Century Gothic" w:hAnsi="Century Gothic"/>
          <w:sz w:val="20"/>
          <w:szCs w:val="20"/>
        </w:rPr>
        <w:t>May 6</w:t>
      </w:r>
      <w:r w:rsidR="000D557C">
        <w:rPr>
          <w:rFonts w:ascii="Century Gothic" w:hAnsi="Century Gothic"/>
          <w:sz w:val="20"/>
          <w:szCs w:val="20"/>
        </w:rPr>
        <w:t xml:space="preserve"> to Lake </w:t>
      </w:r>
      <w:proofErr w:type="spellStart"/>
      <w:r w:rsidR="000D557C">
        <w:rPr>
          <w:rFonts w:ascii="Century Gothic" w:hAnsi="Century Gothic"/>
          <w:sz w:val="20"/>
          <w:szCs w:val="20"/>
        </w:rPr>
        <w:t>Eola</w:t>
      </w:r>
      <w:proofErr w:type="spellEnd"/>
      <w:r w:rsidR="000D557C">
        <w:rPr>
          <w:rFonts w:ascii="Century Gothic" w:hAnsi="Century Gothic"/>
          <w:sz w:val="20"/>
          <w:szCs w:val="20"/>
        </w:rPr>
        <w:t>! Join the fun and festivities featuring food, games, exhibits, a friendship stroll, live performances and more</w:t>
      </w:r>
      <w:r w:rsidR="007557B2">
        <w:rPr>
          <w:rFonts w:ascii="Century Gothic" w:hAnsi="Century Gothic"/>
          <w:sz w:val="20"/>
          <w:szCs w:val="20"/>
        </w:rPr>
        <w:t xml:space="preserve">! </w:t>
      </w:r>
      <w:r w:rsidR="00DA4675">
        <w:rPr>
          <w:rFonts w:ascii="Century Gothic" w:hAnsi="Century Gothic"/>
          <w:sz w:val="20"/>
          <w:szCs w:val="20"/>
        </w:rPr>
        <w:t>Sponsors and v</w:t>
      </w:r>
      <w:r w:rsidR="000D557C">
        <w:rPr>
          <w:rFonts w:ascii="Century Gothic" w:hAnsi="Century Gothic"/>
          <w:sz w:val="20"/>
          <w:szCs w:val="20"/>
        </w:rPr>
        <w:t xml:space="preserve">olunteers are needed! </w:t>
      </w:r>
    </w:p>
    <w:p w14:paraId="7E809EBE" w14:textId="514738F2" w:rsidR="000D557C" w:rsidRDefault="00DD7155" w:rsidP="007557B2">
      <w:pPr>
        <w:pStyle w:val="Header"/>
        <w:tabs>
          <w:tab w:val="left" w:pos="720"/>
        </w:tabs>
        <w:rPr>
          <w:rFonts w:ascii="Century Gothic" w:hAnsi="Century Gothic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A426159" wp14:editId="5B48E95E">
            <wp:simplePos x="0" y="0"/>
            <wp:positionH relativeFrom="margin">
              <wp:align>left</wp:align>
            </wp:positionH>
            <wp:positionV relativeFrom="paragraph">
              <wp:posOffset>302895</wp:posOffset>
            </wp:positionV>
            <wp:extent cx="1876425" cy="805180"/>
            <wp:effectExtent l="0" t="0" r="9525" b="0"/>
            <wp:wrapSquare wrapText="bothSides"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80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57C">
        <w:rPr>
          <w:rFonts w:ascii="Century Gothic" w:hAnsi="Century Gothic"/>
          <w:b/>
          <w:sz w:val="20"/>
          <w:szCs w:val="20"/>
        </w:rPr>
        <w:t>INFO:</w:t>
      </w:r>
      <w:r w:rsidR="000D557C">
        <w:rPr>
          <w:rFonts w:ascii="Century Gothic" w:hAnsi="Century Gothic"/>
          <w:sz w:val="20"/>
          <w:szCs w:val="20"/>
        </w:rPr>
        <w:t xml:space="preserve"> </w:t>
      </w:r>
      <w:hyperlink r:id="rId14" w:history="1">
        <w:r w:rsidR="00DA4675" w:rsidRPr="00DA4675">
          <w:rPr>
            <w:rStyle w:val="Hyperlink"/>
            <w:rFonts w:ascii="Century Gothic" w:hAnsi="Century Gothic"/>
            <w:sz w:val="17"/>
            <w:szCs w:val="17"/>
          </w:rPr>
          <w:t>https://nathanielshope.org/our-programs/make-m-smile/make-m-smile-orlando/</w:t>
        </w:r>
      </w:hyperlink>
      <w:r w:rsidR="00DA4675" w:rsidRPr="00DA4675">
        <w:rPr>
          <w:rStyle w:val="Hyperlink"/>
          <w:rFonts w:ascii="Century Gothic" w:hAnsi="Century Gothic"/>
          <w:sz w:val="17"/>
          <w:szCs w:val="17"/>
          <w:u w:val="none"/>
        </w:rPr>
        <w:t xml:space="preserve"> </w:t>
      </w:r>
      <w:r w:rsidR="000D557C" w:rsidRPr="00DA4675">
        <w:rPr>
          <w:rFonts w:ascii="Century Gothic" w:hAnsi="Century Gothic"/>
          <w:sz w:val="17"/>
          <w:szCs w:val="17"/>
        </w:rPr>
        <w:t>or call (407)</w:t>
      </w:r>
      <w:r w:rsidR="0087713C" w:rsidRPr="00DA4675">
        <w:rPr>
          <w:rFonts w:ascii="Century Gothic" w:hAnsi="Century Gothic"/>
          <w:sz w:val="17"/>
          <w:szCs w:val="17"/>
        </w:rPr>
        <w:t xml:space="preserve"> </w:t>
      </w:r>
      <w:r w:rsidR="000D557C" w:rsidRPr="00DA4675">
        <w:rPr>
          <w:rFonts w:ascii="Century Gothic" w:hAnsi="Century Gothic"/>
          <w:sz w:val="17"/>
          <w:szCs w:val="17"/>
        </w:rPr>
        <w:t xml:space="preserve">857- </w:t>
      </w:r>
      <w:r w:rsidR="008257A0" w:rsidRPr="00DA4675">
        <w:rPr>
          <w:rFonts w:ascii="Century Gothic" w:hAnsi="Century Gothic"/>
          <w:sz w:val="17"/>
          <w:szCs w:val="17"/>
        </w:rPr>
        <w:t>8224.</w:t>
      </w:r>
      <w:r w:rsidR="008B067C" w:rsidRPr="00DA4675">
        <w:rPr>
          <w:rFonts w:ascii="Century Gothic" w:hAnsi="Century Gothic"/>
          <w:sz w:val="17"/>
          <w:szCs w:val="17"/>
        </w:rPr>
        <w:t xml:space="preserve"> </w:t>
      </w:r>
    </w:p>
    <w:p w14:paraId="34607AED" w14:textId="745895DC" w:rsidR="00CA2A6B" w:rsidRDefault="00CA2A6B" w:rsidP="007557B2">
      <w:pPr>
        <w:pStyle w:val="Header"/>
        <w:tabs>
          <w:tab w:val="left" w:pos="720"/>
        </w:tabs>
        <w:rPr>
          <w:rFonts w:ascii="Century Gothic" w:hAnsi="Century Gothic"/>
          <w:sz w:val="17"/>
          <w:szCs w:val="17"/>
        </w:rPr>
      </w:pPr>
    </w:p>
    <w:p w14:paraId="057A08DE" w14:textId="7D7565EA" w:rsidR="00CA2A6B" w:rsidRPr="007557B2" w:rsidRDefault="00595C84" w:rsidP="007557B2">
      <w:pPr>
        <w:pStyle w:val="Header"/>
        <w:tabs>
          <w:tab w:val="left" w:pos="720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17"/>
          <w:szCs w:val="17"/>
        </w:rPr>
        <w:pict w14:anchorId="5560C328">
          <v:shape id="_x0000_i1030" type="#_x0000_t75" style="width:72.75pt;height:94.5pt">
            <v:imagedata r:id="rId15" o:title="MMS_Orlando_-_753_b4_2023"/>
          </v:shape>
        </w:pict>
      </w:r>
    </w:p>
    <w:sectPr w:rsidR="00CA2A6B" w:rsidRPr="007557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57C"/>
    <w:rsid w:val="0003344F"/>
    <w:rsid w:val="000D557C"/>
    <w:rsid w:val="00230F41"/>
    <w:rsid w:val="00245445"/>
    <w:rsid w:val="002F3F9A"/>
    <w:rsid w:val="003F30CC"/>
    <w:rsid w:val="00515F66"/>
    <w:rsid w:val="00537A97"/>
    <w:rsid w:val="00595C84"/>
    <w:rsid w:val="005D125A"/>
    <w:rsid w:val="007557B2"/>
    <w:rsid w:val="008257A0"/>
    <w:rsid w:val="00862863"/>
    <w:rsid w:val="0087713C"/>
    <w:rsid w:val="008B067C"/>
    <w:rsid w:val="009D79D1"/>
    <w:rsid w:val="009E224A"/>
    <w:rsid w:val="00B67737"/>
    <w:rsid w:val="00CA2A6B"/>
    <w:rsid w:val="00CE7C3C"/>
    <w:rsid w:val="00CF2B2A"/>
    <w:rsid w:val="00D050EF"/>
    <w:rsid w:val="00D32F30"/>
    <w:rsid w:val="00DA4675"/>
    <w:rsid w:val="00DD7155"/>
    <w:rsid w:val="00E95D69"/>
    <w:rsid w:val="00F170A8"/>
    <w:rsid w:val="00FB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4A850867"/>
  <w15:chartTrackingRefBased/>
  <w15:docId w15:val="{F15EFD72-FE7D-4CE9-BDFB-92769FAE5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557C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557C"/>
    <w:pPr>
      <w:keepNext/>
      <w:jc w:val="center"/>
      <w:outlineLvl w:val="0"/>
    </w:pPr>
    <w:rPr>
      <w:rFonts w:ascii="Century Gothic" w:eastAsia="Times New Roman" w:hAnsi="Century Gothic" w:cs="Times New Roman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557C"/>
    <w:rPr>
      <w:rFonts w:ascii="Century Gothic" w:eastAsia="Times New Roman" w:hAnsi="Century Gothic" w:cs="Times New Roman"/>
      <w:b/>
      <w:sz w:val="28"/>
      <w:szCs w:val="28"/>
    </w:rPr>
  </w:style>
  <w:style w:type="character" w:styleId="Hyperlink">
    <w:name w:val="Hyperlink"/>
    <w:uiPriority w:val="99"/>
    <w:unhideWhenUsed/>
    <w:rsid w:val="000D557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55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557C"/>
    <w:rPr>
      <w:rFonts w:eastAsiaTheme="minorEastAsia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0D557C"/>
    <w:pPr>
      <w:jc w:val="center"/>
    </w:pPr>
    <w:rPr>
      <w:rFonts w:ascii="Century Gothic" w:hAnsi="Century Gothic"/>
      <w:i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D557C"/>
    <w:rPr>
      <w:rFonts w:ascii="Century Gothic" w:eastAsiaTheme="minorEastAsia" w:hAnsi="Century Gothic"/>
      <w:i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D557C"/>
    <w:rPr>
      <w:rFonts w:ascii="Century Gothic" w:hAnsi="Century Gothic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D557C"/>
    <w:rPr>
      <w:rFonts w:ascii="Century Gothic" w:eastAsiaTheme="minorEastAsia" w:hAnsi="Century Gothic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55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57C"/>
    <w:rPr>
      <w:rFonts w:ascii="Tahoma" w:eastAsiaTheme="minorEastAsia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B06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3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://www.NathanielsHope.org/our-programs/make-m-smile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NathanielsHope.org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nathanielshope.org/our-programs/make-m-smile/make-m-smile-orland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A0F62-BB4A-4025-B370-34639ABA6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Wanda Kenton Smith</dc:creator>
  <cp:keywords/>
  <dc:description/>
  <cp:lastModifiedBy>Lara Dusing</cp:lastModifiedBy>
  <cp:revision>6</cp:revision>
  <cp:lastPrinted>2023-02-13T13:30:00Z</cp:lastPrinted>
  <dcterms:created xsi:type="dcterms:W3CDTF">2023-02-13T18:02:00Z</dcterms:created>
  <dcterms:modified xsi:type="dcterms:W3CDTF">2023-02-13T18:35:00Z</dcterms:modified>
</cp:coreProperties>
</file>